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学术厅投影设备采购项目</w:t>
      </w:r>
      <w:r>
        <w:rPr>
          <w:rFonts w:hint="eastAsia" w:asciiTheme="minorEastAsia" w:hAnsiTheme="minorEastAsia" w:eastAsiaTheme="minorEastAsia" w:cstheme="minorEastAsia"/>
          <w:b/>
          <w:bCs/>
          <w:spacing w:val="-120"/>
          <w:sz w:val="36"/>
          <w:szCs w:val="36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比选通知书</w:t>
      </w:r>
    </w:p>
    <w:p>
      <w:pPr>
        <w:spacing w:before="11"/>
        <w:jc w:val="center"/>
        <w:rPr>
          <w:lang w:eastAsia="zh-CN"/>
        </w:rPr>
      </w:pPr>
    </w:p>
    <w:p>
      <w:pPr>
        <w:spacing w:before="2"/>
        <w:rPr>
          <w:rFonts w:ascii="Arial Unicode MS" w:hAnsi="Arial Unicode MS" w:eastAsia="Arial Unicode MS" w:cs="Arial Unicode MS"/>
          <w:sz w:val="38"/>
          <w:szCs w:val="38"/>
          <w:lang w:eastAsia="zh-CN"/>
        </w:rPr>
      </w:pPr>
    </w:p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>
      <w:pPr>
        <w:spacing w:before="2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tbl>
      <w:tblPr>
        <w:tblStyle w:val="5"/>
        <w:tblW w:w="9351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949"/>
        <w:gridCol w:w="3685"/>
        <w:gridCol w:w="992"/>
        <w:gridCol w:w="851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设备名称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技术参数/规格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300吋幕布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定制，宽：6.360米，高3.98米。电动</w:t>
            </w: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 xml:space="preserve">手控一体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幕布支架定制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国标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电源线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RVV3*2.0国标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线管线槽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PVC20、PVC39*18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多媒体安装辅材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丝杆、铁板、钢管、螺丝等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布线安装调试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含运输、搬运及墙面加固等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 w:val="24"/>
                <w:szCs w:val="24"/>
                <w:lang w:eastAsia="zh-CN"/>
              </w:rPr>
              <w:t>　</w:t>
            </w:r>
          </w:p>
        </w:tc>
      </w:tr>
    </w:tbl>
    <w:p>
      <w:pPr>
        <w:pStyle w:val="3"/>
        <w:ind w:left="851"/>
        <w:rPr>
          <w:rFonts w:ascii="黑体" w:hAnsi="黑体" w:eastAsia="黑体" w:cs="黑体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1、负责安装、调试系统保护软件；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2、负责统计每套软件安装的教室、机型和系统状态等信息，以excel附照片交甲方；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9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8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580" w:right="1360" w:bottom="1580" w:left="13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  <w:bookmarkStart w:id="0" w:name="_GoBack"/>
      <w:bookmarkEnd w:id="0"/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9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8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8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8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8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8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8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9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8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8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8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8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8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8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8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8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9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8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8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yNTk0NmNiODI4NmFhODFkZWE2ODBlYTA3ZDU0NzIifQ=="/>
  </w:docVars>
  <w:rsids>
    <w:rsidRoot w:val="180256C6"/>
    <w:rsid w:val="00063B28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F2202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FE7355F"/>
    <w:rsid w:val="11F02374"/>
    <w:rsid w:val="1314786F"/>
    <w:rsid w:val="14D232B3"/>
    <w:rsid w:val="180256C6"/>
    <w:rsid w:val="198C1B0E"/>
    <w:rsid w:val="1C711A5B"/>
    <w:rsid w:val="241C5F58"/>
    <w:rsid w:val="26791D09"/>
    <w:rsid w:val="27BE7121"/>
    <w:rsid w:val="2F785A32"/>
    <w:rsid w:val="30BA6065"/>
    <w:rsid w:val="43E61E0B"/>
    <w:rsid w:val="4B7271AC"/>
    <w:rsid w:val="4FA6182E"/>
    <w:rsid w:val="4FD31E40"/>
    <w:rsid w:val="54F53BDC"/>
    <w:rsid w:val="6FB45ACC"/>
    <w:rsid w:val="702A266B"/>
    <w:rsid w:val="7A05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Char"/>
    <w:basedOn w:val="1"/>
    <w:qFormat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4338</Words>
  <Characters>4452</Characters>
  <Lines>36</Lines>
  <Paragraphs>10</Paragraphs>
  <TotalTime>114</TotalTime>
  <ScaleCrop>false</ScaleCrop>
  <LinksUpToDate>false</LinksUpToDate>
  <CharactersWithSpaces>4742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2022-11-01T01:24:32Z</cp:lastPrinted>
  <dcterms:modified xsi:type="dcterms:W3CDTF">2022-11-01T01:28:40Z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8B50276CD694459EA1DE60317602AE86</vt:lpwstr>
  </property>
</Properties>
</file>