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电教设备及材料采购项目</w:t>
      </w:r>
      <w:r>
        <w:rPr>
          <w:spacing w:val="-120"/>
          <w:lang w:eastAsia="zh-CN"/>
        </w:rPr>
        <w:t xml:space="preserve"> </w:t>
      </w:r>
    </w:p>
    <w:p>
      <w:pPr>
        <w:spacing w:line="240" w:lineRule="exact"/>
        <w:rPr>
          <w:rFonts w:hint="eastAsia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>
      <w:pPr>
        <w:spacing w:before="2"/>
        <w:rPr>
          <w:rFonts w:ascii="Arial Unicode MS" w:hAnsi="Arial Unicode MS" w:eastAsia="Arial Unicode MS" w:cs="Arial Unicode MS"/>
          <w:sz w:val="24"/>
          <w:szCs w:val="24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7"/>
        <w:tblW w:w="993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290"/>
        <w:gridCol w:w="945"/>
        <w:gridCol w:w="810"/>
        <w:gridCol w:w="30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固态硬盘更换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保证部分教室陈旧计算机顺利运行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20米音频线+高清线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会议室、学术中心等需求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教室更换多媒体音箱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加安装、调试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有线键盘鼠标套装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D110存放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触屏一体机主板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教室数字音箱（铃声及考试听力）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多媒体一体机主板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无线投屏传输终端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无线AP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含设备、线材、辅材及布线安装调试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C2试卷保密室区域监控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spacing w:before="12"/>
        <w:rPr>
          <w:rFonts w:ascii="黑体" w:hAnsi="黑体" w:eastAsia="黑体" w:cs="黑体"/>
          <w:sz w:val="28"/>
          <w:szCs w:val="28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spacing w:before="12"/>
        <w:rPr>
          <w:rFonts w:hint="eastAsia"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货物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保修一年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361" w:right="1134" w:bottom="1304" w:left="1134" w:header="0" w:footer="1395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0" w:right="0" w:bottom="0" w:left="0" w:header="0" w:footer="1395" w:gutter="0"/>
          <w:paperSrc/>
          <w:pgNumType w:start="20"/>
          <w:cols w:space="0" w:num="1"/>
          <w:rtlGutter w:val="0"/>
          <w:docGrid w:linePitch="0" w:charSpace="0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  <w:bookmarkStart w:id="0" w:name="_GoBack"/>
      <w:bookmarkEnd w:id="0"/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Y2VkZTY4ODZkOTUxY2JkMDdkMTYwNDczODA3MTYifQ=="/>
  </w:docVars>
  <w:rsids>
    <w:rsidRoot w:val="180256C6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DB6149B"/>
    <w:rsid w:val="0FE7355F"/>
    <w:rsid w:val="11F02374"/>
    <w:rsid w:val="1314786F"/>
    <w:rsid w:val="14D232B3"/>
    <w:rsid w:val="180256C6"/>
    <w:rsid w:val="198C1B0E"/>
    <w:rsid w:val="1C711A5B"/>
    <w:rsid w:val="1F641FD5"/>
    <w:rsid w:val="241C5F58"/>
    <w:rsid w:val="26791D09"/>
    <w:rsid w:val="27BE7121"/>
    <w:rsid w:val="2CF84E46"/>
    <w:rsid w:val="2F785A32"/>
    <w:rsid w:val="30BA6065"/>
    <w:rsid w:val="38AF541F"/>
    <w:rsid w:val="3CCB5C18"/>
    <w:rsid w:val="43E61E0B"/>
    <w:rsid w:val="4675351C"/>
    <w:rsid w:val="4FA6182E"/>
    <w:rsid w:val="4FD31E40"/>
    <w:rsid w:val="54F53BDC"/>
    <w:rsid w:val="6FB45ACC"/>
    <w:rsid w:val="702A266B"/>
    <w:rsid w:val="7CDB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4366</Words>
  <Characters>4454</Characters>
  <Lines>41</Lines>
  <Paragraphs>11</Paragraphs>
  <TotalTime>138</TotalTime>
  <ScaleCrop>false</ScaleCrop>
  <LinksUpToDate>false</LinksUpToDate>
  <CharactersWithSpaces>4738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2023-02-23T14:31:39Z</cp:lastPrinted>
  <dcterms:modified xsi:type="dcterms:W3CDTF">2023-02-23T14:40:16Z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AA717BEB1E1042B1A6DA4CE5813EB5BA</vt:lpwstr>
  </property>
</Properties>
</file>