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2"/>
          <w:szCs w:val="32"/>
        </w:rPr>
      </w:pPr>
      <w:r>
        <w:rPr>
          <w:rFonts w:hint="eastAsia" w:ascii="宋体" w:hAnsi="宋体" w:eastAsia="宋体" w:cs="宋体"/>
          <w:sz w:val="32"/>
          <w:szCs w:val="32"/>
        </w:rPr>
        <w:t>北京第二外国语学院成都附属中学</w:t>
      </w:r>
    </w:p>
    <w:p>
      <w:pPr>
        <w:jc w:val="center"/>
        <w:rPr>
          <w:rFonts w:ascii="宋体" w:hAnsi="宋体" w:eastAsia="宋体" w:cs="宋体"/>
          <w:sz w:val="32"/>
          <w:szCs w:val="32"/>
        </w:rPr>
      </w:pPr>
      <w:r>
        <w:rPr>
          <w:rFonts w:hint="eastAsia" w:ascii="宋体" w:hAnsi="宋体" w:eastAsia="宋体" w:cs="宋体"/>
          <w:sz w:val="32"/>
          <w:szCs w:val="32"/>
        </w:rPr>
        <w:t>大树采购项目比选通知书</w:t>
      </w:r>
    </w:p>
    <w:p>
      <w:pPr>
        <w:rPr>
          <w:rFonts w:ascii="宋体" w:hAnsi="宋体" w:eastAsia="宋体" w:cs="宋体"/>
          <w:sz w:val="28"/>
          <w:szCs w:val="28"/>
        </w:rPr>
      </w:pPr>
      <w:bookmarkStart w:id="0" w:name="_GoBack"/>
      <w:r>
        <w:rPr>
          <w:rFonts w:hint="eastAsia" w:ascii="宋体" w:hAnsi="宋体" w:eastAsia="宋体" w:cs="宋体"/>
          <w:sz w:val="28"/>
          <w:szCs w:val="28"/>
        </w:rPr>
        <w:t>各供应商：</w:t>
      </w:r>
    </w:p>
    <w:p>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北京第二外国语学院成都附属中学（以下简称“北二外成都附中”）拟采购大树，总限价3</w:t>
      </w:r>
      <w:r>
        <w:rPr>
          <w:rFonts w:ascii="宋体" w:hAnsi="宋体" w:eastAsia="宋体" w:cs="宋体"/>
          <w:sz w:val="28"/>
          <w:szCs w:val="28"/>
        </w:rPr>
        <w:t>1000</w:t>
      </w:r>
      <w:r>
        <w:rPr>
          <w:rFonts w:hint="eastAsia" w:ascii="宋体" w:hAnsi="宋体" w:eastAsia="宋体" w:cs="宋体"/>
          <w:sz w:val="28"/>
          <w:szCs w:val="28"/>
        </w:rPr>
        <w:t>元（大写叁万壹仟元），现就所需大树等货物进行公开比选，项目基本情况如下：</w:t>
      </w:r>
    </w:p>
    <w:p>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pPr>
        <w:rPr>
          <w:rFonts w:ascii="宋体" w:hAnsi="宋体" w:eastAsia="宋体" w:cs="宋体"/>
          <w:sz w:val="28"/>
          <w:szCs w:val="28"/>
        </w:rPr>
      </w:pPr>
      <w:r>
        <w:rPr>
          <w:rFonts w:hint="eastAsia" w:ascii="宋体" w:hAnsi="宋体" w:eastAsia="宋体" w:cs="宋体"/>
          <w:sz w:val="28"/>
          <w:szCs w:val="28"/>
        </w:rPr>
        <w:t>具有独立承担民事责任的能力；</w:t>
      </w:r>
    </w:p>
    <w:p>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rPr>
          <w:rFonts w:ascii="宋体" w:hAnsi="宋体" w:eastAsia="宋体" w:cs="宋体"/>
          <w:sz w:val="28"/>
          <w:szCs w:val="28"/>
        </w:rPr>
      </w:pPr>
      <w:r>
        <w:rPr>
          <w:rFonts w:hint="eastAsia" w:ascii="宋体" w:hAnsi="宋体" w:eastAsia="宋体" w:cs="宋体"/>
          <w:sz w:val="28"/>
          <w:szCs w:val="28"/>
        </w:rPr>
        <w:t>法律、行政法规规定的其他条件；</w:t>
      </w:r>
    </w:p>
    <w:p>
      <w:pPr>
        <w:rPr>
          <w:rFonts w:ascii="宋体" w:hAnsi="宋体" w:eastAsia="宋体" w:cs="宋体"/>
          <w:sz w:val="28"/>
          <w:szCs w:val="28"/>
        </w:rPr>
      </w:pPr>
      <w:r>
        <w:rPr>
          <w:rFonts w:hint="eastAsia" w:ascii="宋体" w:hAnsi="宋体" w:eastAsia="宋体" w:cs="宋体"/>
          <w:sz w:val="28"/>
          <w:szCs w:val="28"/>
        </w:rPr>
        <w:t>本项目不接受联合体比选。</w:t>
      </w:r>
    </w:p>
    <w:p>
      <w:pPr>
        <w:rPr>
          <w:rFonts w:ascii="宋体" w:hAnsi="宋体" w:eastAsia="宋体" w:cs="宋体"/>
          <w:sz w:val="28"/>
          <w:szCs w:val="28"/>
        </w:rPr>
      </w:pPr>
      <w:r>
        <w:rPr>
          <w:rFonts w:hint="eastAsia" w:ascii="宋体" w:hAnsi="宋体" w:eastAsia="宋体" w:cs="宋体"/>
          <w:sz w:val="28"/>
          <w:szCs w:val="28"/>
        </w:rPr>
        <w:t>2. 比选申请人须知</w:t>
      </w:r>
    </w:p>
    <w:p>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rPr>
          <w:rFonts w:ascii="宋体" w:hAnsi="宋体" w:eastAsia="宋体" w:cs="宋体"/>
          <w:sz w:val="28"/>
          <w:szCs w:val="28"/>
        </w:rPr>
      </w:pPr>
      <w:r>
        <w:rPr>
          <w:rFonts w:hint="eastAsia" w:ascii="宋体" w:hAnsi="宋体" w:eastAsia="宋体" w:cs="宋体"/>
          <w:sz w:val="28"/>
          <w:szCs w:val="28"/>
        </w:rPr>
        <w:t>3、比选通知书领取方式、时间及地点：</w:t>
      </w:r>
    </w:p>
    <w:p>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rPr>
          <w:rFonts w:ascii="宋体" w:hAnsi="宋体" w:eastAsia="宋体" w:cs="宋体"/>
          <w:sz w:val="28"/>
          <w:szCs w:val="28"/>
        </w:rPr>
      </w:pPr>
      <w:r>
        <w:rPr>
          <w:rFonts w:hint="eastAsia" w:ascii="宋体" w:hAnsi="宋体" w:eastAsia="宋体" w:cs="宋体"/>
          <w:sz w:val="28"/>
          <w:szCs w:val="28"/>
        </w:rPr>
        <w:t>领取时间：202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6</w:t>
      </w:r>
      <w:r>
        <w:rPr>
          <w:rFonts w:hint="eastAsia" w:ascii="宋体" w:hAnsi="宋体" w:eastAsia="宋体" w:cs="宋体"/>
          <w:sz w:val="28"/>
          <w:szCs w:val="28"/>
        </w:rPr>
        <w:t xml:space="preserve">月 </w:t>
      </w:r>
      <w:r>
        <w:rPr>
          <w:rFonts w:ascii="宋体" w:hAnsi="宋体" w:eastAsia="宋体" w:cs="宋体"/>
          <w:sz w:val="28"/>
          <w:szCs w:val="28"/>
        </w:rPr>
        <w:t>6</w:t>
      </w:r>
      <w:r>
        <w:rPr>
          <w:rFonts w:hint="eastAsia" w:ascii="宋体" w:hAnsi="宋体" w:eastAsia="宋体" w:cs="宋体"/>
          <w:sz w:val="28"/>
          <w:szCs w:val="28"/>
        </w:rPr>
        <w:t>日</w:t>
      </w:r>
    </w:p>
    <w:p>
      <w:pPr>
        <w:rPr>
          <w:rFonts w:ascii="宋体" w:hAnsi="宋体" w:eastAsia="宋体" w:cs="宋体"/>
          <w:sz w:val="28"/>
          <w:szCs w:val="28"/>
        </w:rPr>
      </w:pPr>
      <w:r>
        <w:rPr>
          <w:rFonts w:hint="eastAsia" w:ascii="宋体" w:hAnsi="宋体" w:eastAsia="宋体" w:cs="宋体"/>
          <w:sz w:val="28"/>
          <w:szCs w:val="28"/>
        </w:rPr>
        <w:t>领取地点：成都市武侯区聚萃街351号</w:t>
      </w:r>
    </w:p>
    <w:p>
      <w:pPr>
        <w:rPr>
          <w:rFonts w:ascii="宋体" w:hAnsi="宋体" w:eastAsia="宋体" w:cs="宋体"/>
          <w:sz w:val="28"/>
          <w:szCs w:val="28"/>
        </w:rPr>
      </w:pPr>
      <w:r>
        <w:rPr>
          <w:rFonts w:hint="eastAsia" w:ascii="宋体" w:hAnsi="宋体" w:eastAsia="宋体" w:cs="宋体"/>
          <w:sz w:val="28"/>
          <w:szCs w:val="28"/>
        </w:rPr>
        <w:t>4.、请各供应商根据货品清单和参数要求（见附件一）于202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6</w:t>
      </w:r>
      <w:r>
        <w:rPr>
          <w:rFonts w:hint="eastAsia" w:ascii="宋体" w:hAnsi="宋体" w:eastAsia="宋体" w:cs="宋体"/>
          <w:sz w:val="28"/>
          <w:szCs w:val="28"/>
        </w:rPr>
        <w:t xml:space="preserve">月 </w:t>
      </w:r>
      <w:r>
        <w:rPr>
          <w:rFonts w:ascii="宋体" w:hAnsi="宋体" w:eastAsia="宋体" w:cs="宋体"/>
          <w:sz w:val="28"/>
          <w:szCs w:val="28"/>
        </w:rPr>
        <w:t>10</w:t>
      </w:r>
      <w:r>
        <w:rPr>
          <w:rFonts w:hint="eastAsia" w:ascii="宋体" w:hAnsi="宋体" w:eastAsia="宋体" w:cs="宋体"/>
          <w:sz w:val="28"/>
          <w:szCs w:val="28"/>
        </w:rPr>
        <w:t xml:space="preserve"> 日 14:00 前将加盖公章的响应资料（见附件二）交到成都市武侯区聚萃街351号。</w:t>
      </w:r>
    </w:p>
    <w:p>
      <w:pPr>
        <w:rPr>
          <w:rFonts w:ascii="宋体" w:hAnsi="宋体" w:eastAsia="宋体" w:cs="宋体"/>
          <w:sz w:val="28"/>
          <w:szCs w:val="28"/>
        </w:rPr>
      </w:pPr>
      <w:r>
        <w:rPr>
          <w:rFonts w:hint="eastAsia" w:ascii="宋体" w:hAnsi="宋体" w:eastAsia="宋体" w:cs="宋体"/>
          <w:sz w:val="28"/>
          <w:szCs w:val="28"/>
        </w:rPr>
        <w:t>比选时间：202</w:t>
      </w:r>
      <w:r>
        <w:rPr>
          <w:rFonts w:ascii="宋体" w:hAnsi="宋体" w:eastAsia="宋体" w:cs="宋体"/>
          <w:sz w:val="28"/>
          <w:szCs w:val="28"/>
        </w:rPr>
        <w:t>3</w:t>
      </w:r>
      <w:r>
        <w:rPr>
          <w:rFonts w:hint="eastAsia" w:ascii="宋体" w:hAnsi="宋体" w:eastAsia="宋体" w:cs="宋体"/>
          <w:sz w:val="28"/>
          <w:szCs w:val="28"/>
        </w:rPr>
        <w:t>年</w:t>
      </w:r>
      <w:r>
        <w:rPr>
          <w:rFonts w:ascii="宋体" w:hAnsi="宋体" w:eastAsia="宋体" w:cs="宋体"/>
          <w:sz w:val="28"/>
          <w:szCs w:val="28"/>
        </w:rPr>
        <w:t>6</w:t>
      </w:r>
      <w:r>
        <w:rPr>
          <w:rFonts w:hint="eastAsia" w:ascii="宋体" w:hAnsi="宋体" w:eastAsia="宋体" w:cs="宋体"/>
          <w:sz w:val="28"/>
          <w:szCs w:val="28"/>
        </w:rPr>
        <w:t>月</w:t>
      </w:r>
      <w:r>
        <w:rPr>
          <w:rFonts w:ascii="宋体" w:hAnsi="宋体" w:eastAsia="宋体" w:cs="宋体"/>
          <w:sz w:val="28"/>
          <w:szCs w:val="28"/>
        </w:rPr>
        <w:t>10</w:t>
      </w:r>
      <w:r>
        <w:rPr>
          <w:rFonts w:hint="eastAsia" w:ascii="宋体" w:hAnsi="宋体" w:eastAsia="宋体" w:cs="宋体"/>
          <w:sz w:val="28"/>
          <w:szCs w:val="28"/>
        </w:rPr>
        <w:t>日14：30</w:t>
      </w:r>
    </w:p>
    <w:p>
      <w:pPr>
        <w:rPr>
          <w:rFonts w:ascii="宋体" w:hAnsi="宋体" w:eastAsia="宋体" w:cs="宋体"/>
          <w:sz w:val="28"/>
          <w:szCs w:val="28"/>
        </w:rPr>
      </w:pPr>
      <w:r>
        <w:rPr>
          <w:rFonts w:hint="eastAsia" w:ascii="宋体" w:hAnsi="宋体" w:eastAsia="宋体" w:cs="宋体"/>
          <w:sz w:val="28"/>
          <w:szCs w:val="28"/>
        </w:rPr>
        <w:t>5、 北二外成都附中位于成都市武侯区聚萃街351号，所需服务项目需在 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7</w:t>
      </w:r>
      <w:r>
        <w:rPr>
          <w:rFonts w:hint="eastAsia" w:ascii="宋体" w:hAnsi="宋体" w:eastAsia="宋体" w:cs="宋体"/>
          <w:sz w:val="28"/>
          <w:szCs w:val="28"/>
        </w:rPr>
        <w:t>月</w:t>
      </w:r>
      <w:r>
        <w:rPr>
          <w:rFonts w:ascii="宋体" w:hAnsi="宋体" w:eastAsia="宋体" w:cs="宋体"/>
          <w:sz w:val="28"/>
          <w:szCs w:val="28"/>
        </w:rPr>
        <w:t>10</w:t>
      </w:r>
      <w:r>
        <w:rPr>
          <w:rFonts w:hint="eastAsia" w:ascii="宋体" w:hAnsi="宋体" w:eastAsia="宋体" w:cs="宋体"/>
          <w:sz w:val="28"/>
          <w:szCs w:val="28"/>
        </w:rPr>
        <w:t>日完成。</w:t>
      </w:r>
    </w:p>
    <w:p>
      <w:pPr>
        <w:rPr>
          <w:rFonts w:ascii="宋体" w:hAnsi="宋体" w:eastAsia="宋体" w:cs="宋体"/>
          <w:sz w:val="28"/>
          <w:szCs w:val="28"/>
        </w:rPr>
      </w:pPr>
      <w:r>
        <w:rPr>
          <w:rFonts w:hint="eastAsia" w:ascii="宋体" w:hAnsi="宋体" w:eastAsia="宋体" w:cs="宋体"/>
          <w:sz w:val="28"/>
          <w:szCs w:val="28"/>
        </w:rPr>
        <w:t>6、联系人及联系电话</w:t>
      </w:r>
    </w:p>
    <w:p>
      <w:pPr>
        <w:rPr>
          <w:rFonts w:ascii="宋体" w:hAnsi="宋体" w:eastAsia="宋体" w:cs="宋体"/>
          <w:sz w:val="28"/>
          <w:szCs w:val="28"/>
        </w:rPr>
      </w:pPr>
      <w:r>
        <w:rPr>
          <w:rFonts w:hint="eastAsia" w:ascii="宋体" w:hAnsi="宋体" w:eastAsia="宋体" w:cs="宋体"/>
          <w:sz w:val="28"/>
          <w:szCs w:val="28"/>
        </w:rPr>
        <w:t>联系人：罗老师，联系电话：13551379463</w:t>
      </w:r>
    </w:p>
    <w:p>
      <w:pPr>
        <w:rPr>
          <w:rFonts w:ascii="宋体" w:hAnsi="宋体" w:eastAsia="宋体" w:cs="宋体"/>
          <w:sz w:val="28"/>
          <w:szCs w:val="28"/>
        </w:rPr>
      </w:pPr>
      <w:r>
        <w:rPr>
          <w:rFonts w:hint="eastAsia" w:ascii="宋体" w:hAnsi="宋体" w:eastAsia="宋体" w:cs="宋体"/>
          <w:sz w:val="28"/>
          <w:szCs w:val="28"/>
        </w:rPr>
        <w:t>7、比选成交原则：最低价成交法</w:t>
      </w:r>
    </w:p>
    <w:p>
      <w:pPr>
        <w:rPr>
          <w:rFonts w:ascii="宋体" w:hAnsi="宋体" w:eastAsia="宋体" w:cs="宋体"/>
          <w:sz w:val="28"/>
          <w:szCs w:val="28"/>
        </w:rPr>
      </w:pPr>
      <w:r>
        <w:rPr>
          <w:rFonts w:hint="eastAsia" w:ascii="宋体" w:hAnsi="宋体" w:eastAsia="宋体" w:cs="宋体"/>
          <w:sz w:val="28"/>
          <w:szCs w:val="28"/>
        </w:rPr>
        <w:t>附件一：货物清单及技术、商务要求</w:t>
      </w:r>
    </w:p>
    <w:p>
      <w:pPr>
        <w:rPr>
          <w:rFonts w:ascii="宋体" w:hAnsi="宋体" w:eastAsia="宋体" w:cs="宋体"/>
          <w:sz w:val="28"/>
          <w:szCs w:val="28"/>
        </w:rPr>
      </w:pPr>
      <w:r>
        <w:rPr>
          <w:rFonts w:hint="eastAsia" w:ascii="宋体" w:hAnsi="宋体" w:eastAsia="宋体" w:cs="宋体"/>
          <w:sz w:val="28"/>
          <w:szCs w:val="28"/>
        </w:rPr>
        <w:t>附件二：比选报价文件</w:t>
      </w:r>
    </w:p>
    <w:p>
      <w:pPr>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6</w:t>
      </w:r>
      <w:r>
        <w:rPr>
          <w:rFonts w:hint="eastAsia" w:ascii="宋体" w:hAnsi="宋体" w:eastAsia="宋体" w:cs="宋体"/>
          <w:sz w:val="28"/>
          <w:szCs w:val="28"/>
        </w:rPr>
        <w:t>月</w:t>
      </w:r>
      <w:r>
        <w:rPr>
          <w:rFonts w:ascii="宋体" w:hAnsi="宋体" w:eastAsia="宋体" w:cs="宋体"/>
          <w:sz w:val="28"/>
          <w:szCs w:val="28"/>
        </w:rPr>
        <w:t>6</w:t>
      </w:r>
      <w:r>
        <w:rPr>
          <w:rFonts w:hint="eastAsia" w:ascii="宋体" w:hAnsi="宋体" w:eastAsia="宋体" w:cs="宋体"/>
          <w:sz w:val="28"/>
          <w:szCs w:val="28"/>
        </w:rPr>
        <w:t>日</w:t>
      </w:r>
    </w:p>
    <w:bookmarkEnd w:id="0"/>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附件一</w:t>
      </w:r>
    </w:p>
    <w:p>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pPr>
        <w:spacing w:line="580" w:lineRule="exact"/>
        <w:rPr>
          <w:rFonts w:ascii="宋体" w:hAnsi="宋体" w:eastAsia="宋体" w:cs="宋体"/>
          <w:sz w:val="24"/>
        </w:rPr>
      </w:pPr>
      <w:r>
        <w:rPr>
          <w:rFonts w:hint="eastAsia" w:ascii="宋体" w:hAnsi="宋体" w:eastAsia="宋体" w:cs="宋体"/>
          <w:sz w:val="24"/>
        </w:rPr>
        <w:t>一、货物清单及技术要求</w:t>
      </w:r>
    </w:p>
    <w:tbl>
      <w:tblPr>
        <w:tblStyle w:val="5"/>
        <w:tblpPr w:leftFromText="180" w:rightFromText="180" w:vertAnchor="text" w:horzAnchor="page" w:tblpXSpec="center"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91"/>
        <w:gridCol w:w="2874"/>
        <w:gridCol w:w="1172"/>
        <w:gridCol w:w="1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序号</w:t>
            </w:r>
          </w:p>
        </w:tc>
        <w:tc>
          <w:tcPr>
            <w:tcW w:w="2191" w:type="dxa"/>
            <w:vAlign w:val="center"/>
          </w:tcPr>
          <w:p>
            <w:pPr>
              <w:spacing w:line="580" w:lineRule="exact"/>
              <w:jc w:val="center"/>
              <w:rPr>
                <w:rFonts w:ascii="宋体" w:hAnsi="宋体" w:eastAsia="宋体" w:cs="宋体"/>
                <w:sz w:val="24"/>
              </w:rPr>
            </w:pPr>
            <w:r>
              <w:rPr>
                <w:rFonts w:hint="eastAsia" w:ascii="宋体" w:hAnsi="宋体" w:eastAsia="宋体" w:cs="宋体"/>
                <w:sz w:val="24"/>
              </w:rPr>
              <w:t>货物名称</w:t>
            </w:r>
          </w:p>
        </w:tc>
        <w:tc>
          <w:tcPr>
            <w:tcW w:w="2874" w:type="dxa"/>
            <w:vAlign w:val="center"/>
          </w:tcPr>
          <w:p>
            <w:pPr>
              <w:spacing w:line="580" w:lineRule="exact"/>
              <w:jc w:val="center"/>
              <w:rPr>
                <w:rFonts w:ascii="宋体" w:hAnsi="宋体" w:eastAsia="宋体" w:cs="宋体"/>
                <w:sz w:val="24"/>
              </w:rPr>
            </w:pPr>
            <w:r>
              <w:rPr>
                <w:rFonts w:hint="eastAsia" w:ascii="宋体" w:hAnsi="宋体" w:eastAsia="宋体" w:cs="宋体"/>
                <w:sz w:val="24"/>
              </w:rPr>
              <w:t>技术参数、功能要求</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单位</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1</w:t>
            </w:r>
          </w:p>
        </w:tc>
        <w:tc>
          <w:tcPr>
            <w:tcW w:w="2191" w:type="dxa"/>
            <w:vAlign w:val="center"/>
          </w:tcPr>
          <w:p>
            <w:pPr>
              <w:spacing w:line="580" w:lineRule="exact"/>
              <w:jc w:val="center"/>
              <w:rPr>
                <w:rFonts w:ascii="宋体" w:hAnsi="宋体" w:eastAsia="宋体" w:cs="宋体"/>
                <w:sz w:val="24"/>
              </w:rPr>
            </w:pPr>
            <w:r>
              <w:rPr>
                <w:rFonts w:hint="eastAsia" w:ascii="宋体" w:hAnsi="宋体" w:eastAsia="宋体" w:cs="宋体"/>
                <w:sz w:val="24"/>
              </w:rPr>
              <w:t>榕树、银杏、黄葛树栽种及养护</w:t>
            </w:r>
          </w:p>
        </w:tc>
        <w:tc>
          <w:tcPr>
            <w:tcW w:w="2874" w:type="dxa"/>
            <w:vAlign w:val="center"/>
          </w:tcPr>
          <w:p>
            <w:pPr>
              <w:spacing w:line="580" w:lineRule="exact"/>
              <w:jc w:val="left"/>
              <w:rPr>
                <w:rFonts w:hint="eastAsia" w:ascii="宋体" w:hAnsi="宋体" w:eastAsia="宋体" w:cs="宋体"/>
                <w:sz w:val="24"/>
              </w:rPr>
            </w:pPr>
            <w:r>
              <w:rPr>
                <w:rFonts w:hint="eastAsia" w:ascii="宋体" w:hAnsi="宋体" w:eastAsia="宋体" w:cs="宋体"/>
                <w:sz w:val="24"/>
              </w:rPr>
              <w:t>1、选用精品苗，全冠，</w:t>
            </w:r>
          </w:p>
          <w:p>
            <w:pPr>
              <w:spacing w:line="580" w:lineRule="exact"/>
              <w:jc w:val="left"/>
              <w:rPr>
                <w:rFonts w:hint="eastAsia" w:ascii="宋体" w:hAnsi="宋体" w:eastAsia="宋体" w:cs="宋体"/>
                <w:sz w:val="24"/>
              </w:rPr>
            </w:pPr>
            <w:r>
              <w:rPr>
                <w:rFonts w:hint="eastAsia" w:ascii="宋体" w:hAnsi="宋体" w:eastAsia="宋体" w:cs="宋体"/>
                <w:sz w:val="24"/>
              </w:rPr>
              <w:t>树形 优美。</w:t>
            </w:r>
          </w:p>
          <w:p>
            <w:pPr>
              <w:spacing w:line="580" w:lineRule="exact"/>
              <w:jc w:val="left"/>
              <w:rPr>
                <w:rFonts w:hint="eastAsia" w:ascii="宋体" w:hAnsi="宋体" w:eastAsia="宋体" w:cs="宋体"/>
                <w:sz w:val="24"/>
              </w:rPr>
            </w:pPr>
            <w:r>
              <w:rPr>
                <w:rFonts w:hint="eastAsia" w:ascii="宋体" w:hAnsi="宋体" w:eastAsia="宋体" w:cs="宋体"/>
                <w:sz w:val="24"/>
              </w:rPr>
              <w:t>2、养护期1年，成活养护3个月，保证苗木生长健壮、茂盛，成活率</w:t>
            </w:r>
          </w:p>
          <w:p>
            <w:pPr>
              <w:spacing w:line="580" w:lineRule="exact"/>
              <w:jc w:val="left"/>
              <w:rPr>
                <w:rFonts w:ascii="宋体" w:hAnsi="宋体" w:eastAsia="宋体" w:cs="宋体"/>
                <w:sz w:val="24"/>
              </w:rPr>
            </w:pPr>
            <w:r>
              <w:rPr>
                <w:rFonts w:ascii="宋体" w:hAnsi="宋体" w:eastAsia="宋体" w:cs="宋体"/>
                <w:sz w:val="24"/>
              </w:rPr>
              <w:t>100%;</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棵</w:t>
            </w:r>
          </w:p>
        </w:tc>
        <w:tc>
          <w:tcPr>
            <w:tcW w:w="1355" w:type="dxa"/>
            <w:vAlign w:val="center"/>
          </w:tcPr>
          <w:p>
            <w:pPr>
              <w:spacing w:line="580" w:lineRule="exact"/>
              <w:jc w:val="center"/>
              <w:rPr>
                <w:rFonts w:ascii="宋体" w:hAnsi="宋体" w:eastAsia="宋体" w:cs="宋体"/>
                <w:sz w:val="24"/>
              </w:rPr>
            </w:pPr>
            <w:r>
              <w:rPr>
                <w:rFonts w:ascii="宋体" w:hAnsi="宋体" w:eastAsia="宋体" w:cs="宋体"/>
                <w:sz w:val="24"/>
              </w:rPr>
              <w:t>3</w:t>
            </w: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二、商务要求</w:t>
      </w:r>
    </w:p>
    <w:p>
      <w:pPr>
        <w:spacing w:line="580" w:lineRule="exact"/>
        <w:rPr>
          <w:rFonts w:ascii="宋体" w:hAnsi="宋体" w:eastAsia="宋体" w:cs="宋体"/>
          <w:sz w:val="24"/>
        </w:rPr>
      </w:pPr>
      <w:r>
        <w:rPr>
          <w:rFonts w:hint="eastAsia" w:ascii="宋体" w:hAnsi="宋体" w:eastAsia="宋体" w:cs="宋体"/>
          <w:sz w:val="24"/>
        </w:rPr>
        <w:t>（1）服务内容</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（2）质保期限</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（3）付款方式</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（4）其它要求</w:t>
      </w:r>
    </w:p>
    <w:p>
      <w:pPr>
        <w:spacing w:line="580" w:lineRule="exact"/>
        <w:rPr>
          <w:rFonts w:ascii="宋体" w:hAnsi="宋体" w:eastAsia="宋体" w:cs="宋体"/>
          <w:sz w:val="24"/>
        </w:rPr>
      </w:pPr>
      <w:r>
        <w:rPr>
          <w:rFonts w:hint="eastAsia" w:ascii="宋体" w:hAnsi="宋体" w:eastAsia="宋体" w:cs="宋体"/>
          <w:sz w:val="24"/>
        </w:rPr>
        <w:t>.............................</w:t>
      </w:r>
    </w:p>
    <w:p>
      <w:pPr>
        <w:numPr>
          <w:ilvl w:val="0"/>
          <w:numId w:val="1"/>
        </w:numPr>
        <w:spacing w:line="580" w:lineRule="exact"/>
        <w:rPr>
          <w:rFonts w:ascii="宋体" w:hAnsi="宋体" w:eastAsia="宋体" w:cs="宋体"/>
          <w:sz w:val="24"/>
        </w:rPr>
      </w:pPr>
      <w:r>
        <w:rPr>
          <w:rFonts w:hint="eastAsia" w:ascii="宋体" w:hAnsi="宋体" w:eastAsia="宋体" w:cs="宋体"/>
          <w:sz w:val="24"/>
        </w:rPr>
        <w:t>综合评分明细表（比选采用综合评分法时适用）</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tabs>
          <w:tab w:val="left" w:pos="2678"/>
          <w:tab w:val="center" w:pos="4153"/>
        </w:tabs>
        <w:spacing w:line="580" w:lineRule="exact"/>
        <w:jc w:val="left"/>
        <w:rPr>
          <w:rFonts w:ascii="宋体" w:hAnsi="宋体" w:eastAsia="宋体" w:cs="宋体"/>
          <w:sz w:val="24"/>
        </w:rPr>
      </w:pPr>
      <w:r>
        <w:rPr>
          <w:rFonts w:ascii="宋体" w:hAnsi="宋体" w:eastAsia="宋体" w:cs="宋体"/>
          <w:sz w:val="24"/>
        </w:rPr>
        <w:tab/>
      </w:r>
      <w:r>
        <w:rPr>
          <w:rFonts w:ascii="宋体" w:hAnsi="宋体" w:eastAsia="宋体" w:cs="宋体"/>
          <w:sz w:val="24"/>
        </w:rPr>
        <w:tab/>
      </w: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56F"/>
    <w:rsid w:val="00076500"/>
    <w:rsid w:val="00094FC2"/>
    <w:rsid w:val="000A03E0"/>
    <w:rsid w:val="000C0D66"/>
    <w:rsid w:val="000C3A71"/>
    <w:rsid w:val="000E4AF7"/>
    <w:rsid w:val="00124C17"/>
    <w:rsid w:val="00136473"/>
    <w:rsid w:val="00137BE2"/>
    <w:rsid w:val="001A0FAE"/>
    <w:rsid w:val="00240004"/>
    <w:rsid w:val="00264733"/>
    <w:rsid w:val="003152AB"/>
    <w:rsid w:val="00321856"/>
    <w:rsid w:val="003932CC"/>
    <w:rsid w:val="003A5E87"/>
    <w:rsid w:val="003C3EC8"/>
    <w:rsid w:val="00484D43"/>
    <w:rsid w:val="0049066F"/>
    <w:rsid w:val="004D6949"/>
    <w:rsid w:val="00532538"/>
    <w:rsid w:val="005C05FC"/>
    <w:rsid w:val="00626C9D"/>
    <w:rsid w:val="0075041E"/>
    <w:rsid w:val="007638E5"/>
    <w:rsid w:val="00796681"/>
    <w:rsid w:val="007A457B"/>
    <w:rsid w:val="007D5A65"/>
    <w:rsid w:val="00836AC9"/>
    <w:rsid w:val="00895410"/>
    <w:rsid w:val="0092369F"/>
    <w:rsid w:val="00A01239"/>
    <w:rsid w:val="00AC6F02"/>
    <w:rsid w:val="00B66956"/>
    <w:rsid w:val="00BA2797"/>
    <w:rsid w:val="00BC556B"/>
    <w:rsid w:val="00BD200D"/>
    <w:rsid w:val="00C20850"/>
    <w:rsid w:val="00C271F3"/>
    <w:rsid w:val="00C44B42"/>
    <w:rsid w:val="00C642A3"/>
    <w:rsid w:val="00D33503"/>
    <w:rsid w:val="00D9456F"/>
    <w:rsid w:val="00DC4ECE"/>
    <w:rsid w:val="00E72732"/>
    <w:rsid w:val="00E91159"/>
    <w:rsid w:val="00F375AE"/>
    <w:rsid w:val="00FB1666"/>
    <w:rsid w:val="00FD4A76"/>
    <w:rsid w:val="06A93A70"/>
    <w:rsid w:val="09B72FD5"/>
    <w:rsid w:val="0C0F534B"/>
    <w:rsid w:val="0CC74B26"/>
    <w:rsid w:val="0E5057A7"/>
    <w:rsid w:val="1432607A"/>
    <w:rsid w:val="21793303"/>
    <w:rsid w:val="27F82CDF"/>
    <w:rsid w:val="2C7C263C"/>
    <w:rsid w:val="2D7C0659"/>
    <w:rsid w:val="2EAB0AAB"/>
    <w:rsid w:val="33B24B2D"/>
    <w:rsid w:val="46026048"/>
    <w:rsid w:val="466D2B63"/>
    <w:rsid w:val="49CE26B8"/>
    <w:rsid w:val="4E0F6509"/>
    <w:rsid w:val="54526573"/>
    <w:rsid w:val="58AD5A20"/>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920</Words>
  <Characters>5249</Characters>
  <Lines>43</Lines>
  <Paragraphs>12</Paragraphs>
  <TotalTime>0</TotalTime>
  <ScaleCrop>false</ScaleCrop>
  <LinksUpToDate>false</LinksUpToDate>
  <CharactersWithSpaces>6157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2023-07-26T11:12:00Z</dcterms:created>
  <dc:creator>CAIWU</dc:creator>
  <cp:lastModifiedBy>吴经理</cp:lastModifiedBy>
  <cp:lastPrinted>2023-07-26T11:12:00Z</cp:lastPrinted>
  <dcterms:modified xsi:type="dcterms:W3CDTF">2023-07-26T14:13:50Z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5BB4A21F09854D3CB32D416C356B5D36_13</vt:lpwstr>
  </property>
</Properties>
</file>