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5CA22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北京第二外国语学院成都附属中学数据分析与教学保障服务</w:t>
      </w:r>
      <w:r>
        <w:rPr>
          <w:rFonts w:hint="eastAsia" w:ascii="宋体" w:hAnsi="宋体" w:eastAsia="宋体" w:cs="宋体"/>
          <w:sz w:val="36"/>
          <w:szCs w:val="36"/>
        </w:rPr>
        <w:t>项目比选通知书(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服务</w:t>
      </w:r>
      <w:r>
        <w:rPr>
          <w:rFonts w:hint="eastAsia" w:ascii="宋体" w:hAnsi="宋体" w:eastAsia="宋体" w:cs="宋体"/>
          <w:sz w:val="36"/>
          <w:szCs w:val="36"/>
        </w:rPr>
        <w:t>类）</w:t>
      </w:r>
    </w:p>
    <w:p w14:paraId="5015B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北京第二外国语学院成都附属中学</w:t>
      </w:r>
      <w:r>
        <w:rPr>
          <w:rFonts w:hint="eastAsia" w:ascii="宋体" w:hAnsi="宋体" w:eastAsia="宋体" w:cs="宋体"/>
          <w:sz w:val="24"/>
          <w:szCs w:val="24"/>
        </w:rPr>
        <w:t>（以下简称“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北二外成都附中”</w:t>
      </w:r>
      <w:r>
        <w:rPr>
          <w:rFonts w:hint="eastAsia" w:ascii="宋体" w:hAnsi="宋体" w:eastAsia="宋体" w:cs="宋体"/>
          <w:sz w:val="24"/>
          <w:szCs w:val="24"/>
        </w:rPr>
        <w:t xml:space="preserve">）拟采购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数据分析与教学保障服务</w:t>
      </w:r>
      <w:r>
        <w:rPr>
          <w:rFonts w:hint="eastAsia" w:ascii="宋体" w:hAnsi="宋体" w:eastAsia="宋体" w:cs="宋体"/>
          <w:sz w:val="24"/>
          <w:szCs w:val="24"/>
        </w:rPr>
        <w:t>，总限价为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5.5</w:t>
      </w:r>
      <w:r>
        <w:rPr>
          <w:rFonts w:hint="eastAsia" w:ascii="宋体" w:hAnsi="宋体" w:eastAsia="宋体" w:cs="宋体"/>
          <w:sz w:val="24"/>
          <w:szCs w:val="24"/>
        </w:rPr>
        <w:t xml:space="preserve"> 万（大写：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伍万伍仟</w:t>
      </w:r>
      <w:r>
        <w:rPr>
          <w:rFonts w:hint="eastAsia" w:ascii="宋体" w:hAnsi="宋体" w:eastAsia="宋体" w:cs="宋体"/>
          <w:sz w:val="24"/>
          <w:szCs w:val="24"/>
        </w:rPr>
        <w:t>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整</w:t>
      </w:r>
      <w:r>
        <w:rPr>
          <w:rFonts w:hint="eastAsia" w:ascii="宋体" w:hAnsi="宋体" w:eastAsia="宋体" w:cs="宋体"/>
          <w:sz w:val="24"/>
          <w:szCs w:val="24"/>
        </w:rPr>
        <w:t>），现就所需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进行公开比选，项目基本情况如下：</w:t>
      </w:r>
    </w:p>
    <w:p w14:paraId="78278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比选申请人符合参加本次比选活动应当具备的条件:</w:t>
      </w:r>
    </w:p>
    <w:p w14:paraId="52B92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具有独立承担民事责任的能力；</w:t>
      </w:r>
    </w:p>
    <w:p w14:paraId="689DD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具有良好的商业信誉和健全的财务会计制度；</w:t>
      </w:r>
    </w:p>
    <w:p w14:paraId="4077B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具有履行合同所必须的设备和专业技术能力；</w:t>
      </w:r>
    </w:p>
    <w:p w14:paraId="75D0C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具有依法缴纳税收和社会保障资金的良好记录；</w:t>
      </w:r>
    </w:p>
    <w:p w14:paraId="4FF0B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参加本次采购活动前三年内，在经营活动中没有重大违法记录；</w:t>
      </w:r>
    </w:p>
    <w:p w14:paraId="66EBB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法律、行政法规规定的其他条件；</w:t>
      </w:r>
    </w:p>
    <w:p w14:paraId="359F5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本项目不接受联合体比选。</w:t>
      </w:r>
    </w:p>
    <w:p w14:paraId="6000A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比选申请人须知</w:t>
      </w:r>
    </w:p>
    <w:p w14:paraId="088CA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比选申请人应认真阅读比选通知书，明确各项要求。如比选申请人编制的比选响应材料不能响应和满足要求的，其比选申请书将被比选人拒绝或视为无效。</w:t>
      </w:r>
    </w:p>
    <w:p w14:paraId="31E08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比选通知书领取方式、时间及地点：</w:t>
      </w:r>
    </w:p>
    <w:p w14:paraId="4390E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请各供应商根据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清单和参数要求（见附件一）于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2023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 xml:space="preserve">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sz w:val="24"/>
          <w:szCs w:val="24"/>
        </w:rPr>
        <w:t xml:space="preserve"> 日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:00 前将加盖公章的响应资料（见附件二）交到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北二外成都附中教导处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0464F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北二外成都附中</w:t>
      </w:r>
      <w:r>
        <w:rPr>
          <w:rFonts w:hint="eastAsia" w:ascii="宋体" w:hAnsi="宋体" w:eastAsia="宋体" w:cs="宋体"/>
          <w:sz w:val="24"/>
          <w:szCs w:val="24"/>
        </w:rPr>
        <w:t>位于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成都市武侯区聚萃街351号</w:t>
      </w:r>
      <w:r>
        <w:rPr>
          <w:rFonts w:hint="eastAsia" w:ascii="宋体" w:hAnsi="宋体" w:eastAsia="宋体" w:cs="宋体"/>
          <w:sz w:val="24"/>
          <w:szCs w:val="24"/>
        </w:rPr>
        <w:t xml:space="preserve">，所需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文件</w:t>
      </w:r>
      <w:r>
        <w:rPr>
          <w:rFonts w:hint="eastAsia" w:ascii="宋体" w:hAnsi="宋体" w:eastAsia="宋体" w:cs="宋体"/>
          <w:sz w:val="24"/>
          <w:szCs w:val="24"/>
        </w:rPr>
        <w:t>需在 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szCs w:val="24"/>
        </w:rPr>
        <w:t xml:space="preserve">年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sz w:val="24"/>
          <w:szCs w:val="24"/>
        </w:rPr>
        <w:t xml:space="preserve"> 日前送至指定地点。</w:t>
      </w:r>
    </w:p>
    <w:p w14:paraId="244B0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联系人及联系电话</w:t>
      </w:r>
    </w:p>
    <w:p w14:paraId="27DB3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聂</w:t>
      </w:r>
      <w:r>
        <w:rPr>
          <w:rFonts w:hint="eastAsia" w:ascii="宋体" w:hAnsi="宋体" w:eastAsia="宋体" w:cs="宋体"/>
          <w:sz w:val="24"/>
          <w:szCs w:val="24"/>
        </w:rPr>
        <w:t>老师，联系电话：18384546538</w:t>
      </w:r>
    </w:p>
    <w:p w14:paraId="6D9542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比选成交原则：最低价成交</w:t>
      </w:r>
    </w:p>
    <w:p w14:paraId="74FC5A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附件一：货物清单及技术、商务要求</w:t>
      </w:r>
    </w:p>
    <w:p w14:paraId="07E2F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附件二：比选报价文件</w:t>
      </w:r>
    </w:p>
    <w:p w14:paraId="34554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附件三：采购合同（参考）</w:t>
      </w:r>
    </w:p>
    <w:p w14:paraId="14FB224A">
      <w:pPr>
        <w:rPr>
          <w:rFonts w:hint="eastAsia" w:ascii="宋体" w:hAnsi="宋体" w:eastAsia="宋体" w:cs="宋体"/>
          <w:sz w:val="24"/>
          <w:szCs w:val="24"/>
        </w:rPr>
      </w:pPr>
    </w:p>
    <w:p w14:paraId="5F73FDEF">
      <w:pPr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北京第二外国语学院成都附属中学</w:t>
      </w:r>
    </w:p>
    <w:p w14:paraId="2D51A294"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szCs w:val="24"/>
        </w:rPr>
        <w:t xml:space="preserve">年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sz w:val="24"/>
          <w:szCs w:val="24"/>
        </w:rPr>
        <w:t xml:space="preserve"> 日</w:t>
      </w:r>
      <w:bookmarkEnd w:id="0"/>
    </w:p>
    <w:p w14:paraId="655EE537"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附件一</w:t>
      </w:r>
    </w:p>
    <w:p w14:paraId="77C2657F">
      <w:p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服务内容及</w:t>
      </w:r>
      <w:r>
        <w:rPr>
          <w:rFonts w:hint="eastAsia" w:ascii="宋体" w:hAnsi="宋体" w:eastAsia="宋体" w:cs="宋体"/>
          <w:sz w:val="24"/>
          <w:szCs w:val="24"/>
        </w:rPr>
        <w:t>商务要求</w:t>
      </w:r>
    </w:p>
    <w:p w14:paraId="5F15B689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4431FBC5">
      <w:pPr>
        <w:jc w:val="both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一、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服务内容及要求</w:t>
      </w:r>
    </w:p>
    <w:tbl>
      <w:tblPr>
        <w:tblStyle w:val="3"/>
        <w:tblpPr w:leftFromText="180" w:rightFromText="180" w:vertAnchor="text" w:horzAnchor="page" w:tblpXSpec="center" w:tblpY="31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858"/>
        <w:gridCol w:w="1957"/>
      </w:tblGrid>
      <w:tr w14:paraId="41CA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59" w:type="dxa"/>
          </w:tcPr>
          <w:p w14:paraId="0C0E245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117" w:type="dxa"/>
          </w:tcPr>
          <w:p w14:paraId="7E4E7A04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4063" w:type="dxa"/>
          </w:tcPr>
          <w:p w14:paraId="107390BF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服务要求</w:t>
            </w:r>
          </w:p>
        </w:tc>
      </w:tr>
      <w:tr w14:paraId="3C5B5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59" w:type="dxa"/>
            <w:vAlign w:val="center"/>
          </w:tcPr>
          <w:p w14:paraId="448024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52E76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应用学校自有“大数据精准教学系统”辅助各学科完成学校日常学业数据的采集、分析、汇报等系列工作（包含答题卡制作、扫描，成绩生成）；</w:t>
            </w:r>
          </w:p>
        </w:tc>
        <w:tc>
          <w:tcPr>
            <w:tcW w:w="4063" w:type="dxa"/>
          </w:tcPr>
          <w:p w14:paraId="0FE099A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5C24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59" w:type="dxa"/>
            <w:vAlign w:val="center"/>
          </w:tcPr>
          <w:p w14:paraId="1D8A5D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7BC5E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after="100"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认真履行学校系统在校使用的持续性，保障各类测验、考试的顺利进行（包含考试管理、阅卷分配、试卷收集等工作）；</w:t>
            </w:r>
          </w:p>
        </w:tc>
        <w:tc>
          <w:tcPr>
            <w:tcW w:w="4063" w:type="dxa"/>
          </w:tcPr>
          <w:p w14:paraId="6CCCAF6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F5F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059" w:type="dxa"/>
            <w:vAlign w:val="center"/>
          </w:tcPr>
          <w:p w14:paraId="7369C5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0BB06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after="100"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积极走访老师，了解需求，协助备课、教务组整理学生学业数据，实现各类数据的阶段性应用；</w:t>
            </w:r>
          </w:p>
        </w:tc>
        <w:tc>
          <w:tcPr>
            <w:tcW w:w="4063" w:type="dxa"/>
          </w:tcPr>
          <w:p w14:paraId="1BF2376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2E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0" w:type="auto"/>
            <w:vAlign w:val="center"/>
          </w:tcPr>
          <w:p w14:paraId="188895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0C4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after="100"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督促学校老师形成数据采集习惯，满足数据采集至少达到周测频次的应用，同时督促老师在数据指导下的深度应用；</w:t>
            </w:r>
          </w:p>
        </w:tc>
        <w:tc>
          <w:tcPr>
            <w:tcW w:w="0" w:type="auto"/>
          </w:tcPr>
          <w:p w14:paraId="6A6F396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90AF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0" w:type="auto"/>
            <w:vAlign w:val="center"/>
          </w:tcPr>
          <w:p w14:paraId="7F562C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CC1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after="100"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协助学校通过试题的应用，完成校本资源的建设；</w:t>
            </w:r>
          </w:p>
        </w:tc>
        <w:tc>
          <w:tcPr>
            <w:tcW w:w="0" w:type="auto"/>
          </w:tcPr>
          <w:p w14:paraId="3F3B4C07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D622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0" w:type="auto"/>
            <w:vAlign w:val="center"/>
          </w:tcPr>
          <w:p w14:paraId="7B0B7A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AA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after="100"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每月为校级领导提供“学业数据采集与应用”报告，供学校管理层决策；</w:t>
            </w:r>
          </w:p>
        </w:tc>
        <w:tc>
          <w:tcPr>
            <w:tcW w:w="0" w:type="auto"/>
          </w:tcPr>
          <w:p w14:paraId="4E93819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AF06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0" w:type="auto"/>
            <w:vAlign w:val="center"/>
          </w:tcPr>
          <w:p w14:paraId="0DD968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282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after="100"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根据学校行课需求，派专人定点服务；</w:t>
            </w:r>
          </w:p>
        </w:tc>
        <w:tc>
          <w:tcPr>
            <w:tcW w:w="0" w:type="auto"/>
          </w:tcPr>
          <w:p w14:paraId="60195B3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C80A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0" w:type="auto"/>
            <w:vAlign w:val="center"/>
          </w:tcPr>
          <w:p w14:paraId="051D5A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5B0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after="100"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按学校要求定期参加“大数据精准教学系统”专业培训，为学校“大数据精准教学系统”应用提供专业技术指导及建议；</w:t>
            </w:r>
          </w:p>
        </w:tc>
        <w:tc>
          <w:tcPr>
            <w:tcW w:w="0" w:type="auto"/>
          </w:tcPr>
          <w:p w14:paraId="56DECD44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114E6AD9"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6909DE8A"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1830557D"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24217FFA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3D2E51FE"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</w:p>
    <w:p w14:paraId="5991B5D2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0FDAF859"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二、商务要求</w:t>
      </w:r>
    </w:p>
    <w:p w14:paraId="3421A4C6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（1）服务内容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北京第二外国语学院成都附属中学数据分析与教学保障服务</w:t>
      </w:r>
    </w:p>
    <w:p w14:paraId="331EC588">
      <w:pPr>
        <w:numPr>
          <w:ilvl w:val="0"/>
          <w:numId w:val="0"/>
        </w:numPr>
        <w:spacing w:line="360" w:lineRule="auto"/>
        <w:jc w:val="left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（2）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服务期限：一年</w:t>
      </w:r>
    </w:p>
    <w:p w14:paraId="437EE465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（3）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付款方式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公对公转账，服务满1年后支付；</w:t>
      </w:r>
    </w:p>
    <w:p w14:paraId="784B1302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（4）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数量：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一项</w:t>
      </w:r>
    </w:p>
    <w:p w14:paraId="611ACB92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（5）其他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学校根据上一服务年度服务情况决定下一服务年度合同续签事宜</w:t>
      </w:r>
    </w:p>
    <w:p w14:paraId="78E4AF01">
      <w:pPr>
        <w:numPr>
          <w:ilvl w:val="0"/>
          <w:numId w:val="0"/>
        </w:numPr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383730D">
      <w:pPr>
        <w:numPr>
          <w:ilvl w:val="0"/>
          <w:numId w:val="2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低价中标法</w:t>
      </w:r>
    </w:p>
    <w:p w14:paraId="5ECFC602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36AA486A">
      <w:pPr>
        <w:jc w:val="both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根据符合相关 要求的条件下，价格低者为本项目的供应商。</w:t>
      </w:r>
    </w:p>
    <w:p w14:paraId="040C5BA1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24D0F0A4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38A3B7BD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0D282142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378E0ADA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1B57FB54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56FB9F04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67E2CDBE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3F655AEA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15BEC776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1746D04F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1B077008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521DA79F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3010E00C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25ED9812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66A9A76E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76E814F7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04BBAC2A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27E3AEAB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63613E61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5BCDD99C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3D791079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2230A28A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360777E1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58245E7A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124CE6B0">
      <w:p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24BB1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</w:pPr>
    </w:p>
    <w:p w14:paraId="53A0A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</w:pPr>
    </w:p>
    <w:p w14:paraId="2F3D5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附件二</w:t>
      </w:r>
    </w:p>
    <w:p w14:paraId="3D873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比选报价文件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模板</w:t>
      </w:r>
    </w:p>
    <w:p w14:paraId="040E5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462D08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报价表</w:t>
      </w:r>
    </w:p>
    <w:tbl>
      <w:tblPr>
        <w:tblStyle w:val="2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5611"/>
      </w:tblGrid>
      <w:tr w14:paraId="6C003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3320" w:type="dxa"/>
            <w:noWrap w:val="0"/>
            <w:vAlign w:val="center"/>
          </w:tcPr>
          <w:p w14:paraId="5E6AA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aps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5611" w:type="dxa"/>
            <w:noWrap w:val="0"/>
            <w:vAlign w:val="center"/>
          </w:tcPr>
          <w:p w14:paraId="271CB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2895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3320" w:type="dxa"/>
            <w:noWrap w:val="0"/>
            <w:vAlign w:val="center"/>
          </w:tcPr>
          <w:p w14:paraId="61C86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比选申请人名称</w:t>
            </w:r>
          </w:p>
        </w:tc>
        <w:tc>
          <w:tcPr>
            <w:tcW w:w="5611" w:type="dxa"/>
            <w:noWrap w:val="0"/>
            <w:vAlign w:val="center"/>
          </w:tcPr>
          <w:p w14:paraId="09541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FF0000"/>
                <w:sz w:val="24"/>
                <w:szCs w:val="24"/>
                <w:highlight w:val="none"/>
                <w:lang w:val="en-US" w:eastAsia="zh-CN"/>
              </w:rPr>
              <w:t>写这家单位的名字</w:t>
            </w:r>
          </w:p>
        </w:tc>
      </w:tr>
      <w:tr w14:paraId="16D8F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20" w:type="dxa"/>
            <w:vMerge w:val="restart"/>
            <w:noWrap w:val="0"/>
            <w:vAlign w:val="center"/>
          </w:tcPr>
          <w:p w14:paraId="79C55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</w:rPr>
              <w:t>比选报价</w:t>
            </w:r>
          </w:p>
        </w:tc>
        <w:tc>
          <w:tcPr>
            <w:tcW w:w="5611" w:type="dxa"/>
            <w:noWrap w:val="0"/>
            <w:vAlign w:val="center"/>
          </w:tcPr>
          <w:p w14:paraId="48152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FF0000"/>
                <w:sz w:val="24"/>
                <w:szCs w:val="24"/>
                <w:highlight w:val="none"/>
                <w:lang w:val="en-US" w:eastAsia="zh-CN"/>
              </w:rPr>
              <w:t xml:space="preserve">                    .00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FF0000"/>
                <w:sz w:val="24"/>
                <w:szCs w:val="24"/>
                <w:highlight w:val="none"/>
                <w:lang w:eastAsia="zh-CN"/>
              </w:rPr>
              <w:t>元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FF0000"/>
                <w:sz w:val="24"/>
                <w:szCs w:val="24"/>
                <w:highlight w:val="none"/>
              </w:rPr>
              <w:t>（小写）</w:t>
            </w:r>
          </w:p>
        </w:tc>
      </w:tr>
      <w:tr w14:paraId="7C79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3320" w:type="dxa"/>
            <w:vMerge w:val="continue"/>
            <w:noWrap w:val="0"/>
            <w:vAlign w:val="center"/>
          </w:tcPr>
          <w:p w14:paraId="0FCCE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611" w:type="dxa"/>
            <w:noWrap w:val="0"/>
            <w:vAlign w:val="center"/>
          </w:tcPr>
          <w:p w14:paraId="01A0A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FF0000"/>
                <w:sz w:val="24"/>
                <w:szCs w:val="24"/>
                <w:highlight w:val="none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FF0000"/>
                <w:sz w:val="24"/>
                <w:szCs w:val="24"/>
                <w:highlight w:val="none"/>
              </w:rPr>
              <w:t>（大写）</w:t>
            </w:r>
          </w:p>
        </w:tc>
      </w:tr>
    </w:tbl>
    <w:p w14:paraId="76A89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说明：</w:t>
      </w:r>
    </w:p>
    <w:p w14:paraId="13E8F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1）供应商的报价为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</w:rPr>
        <w:t>所有设备在用户使用现场安装调试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完毕及验收合格后交付用户正常使用的最终不变价格（含税价）。</w:t>
      </w:r>
    </w:p>
    <w:p w14:paraId="57EC5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2）供应商不得低于成本进行报价。</w:t>
      </w:r>
    </w:p>
    <w:p w14:paraId="1ED19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3）报价文件有效期为递交报价文件截止日期起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yellow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天。</w:t>
      </w:r>
    </w:p>
    <w:p w14:paraId="7F8F8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E1C6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3190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供应商名称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加盖公章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）</w:t>
      </w:r>
    </w:p>
    <w:p w14:paraId="2E3B8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法定代表人或代理人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（签字）</w:t>
      </w:r>
    </w:p>
    <w:p w14:paraId="2CBEA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4674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CFA4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36C35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7E17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C7AC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5816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（二）法定代表人授权书</w:t>
      </w:r>
    </w:p>
    <w:p w14:paraId="11B7B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AEA9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北京第二外国语学院成都附属中学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：</w:t>
      </w:r>
    </w:p>
    <w:p w14:paraId="0EBE0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   _____________________（供应商全称）法定代表人___________授权______________为我公司代理人，参加贵单位组织的____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____（项目名称）询价采购活动。代理人在本次比选采购中所签署的一切文件和处理的一切有关事物，我公司均予承认。</w:t>
      </w:r>
    </w:p>
    <w:p w14:paraId="1E7CB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本授权书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日签字生效，特此声明。</w:t>
      </w:r>
    </w:p>
    <w:p w14:paraId="6F606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90B9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A295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供应名称：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　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　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（加盖公章）</w:t>
      </w:r>
    </w:p>
    <w:p w14:paraId="6B3DE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（签字或加盖法定代表人印章）</w:t>
      </w:r>
    </w:p>
    <w:p w14:paraId="59330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代理人：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（签字）</w:t>
      </w:r>
    </w:p>
    <w:p w14:paraId="34E1B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0634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</w:rPr>
        <w:t>（法人代表参加时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自行修改</w:t>
      </w: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</w:rPr>
        <w:t>成为法定代表人身份证明书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）</w:t>
      </w:r>
    </w:p>
    <w:p w14:paraId="3ADC7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4471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9C77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7BBC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E4DD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02FA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6B98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02FB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E759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34A5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83B5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25400</wp:posOffset>
                </wp:positionV>
                <wp:extent cx="4319270" cy="5960110"/>
                <wp:effectExtent l="4445" t="4445" r="19685" b="1714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270" cy="5960110"/>
                          <a:chOff x="5702" y="242228"/>
                          <a:chExt cx="6802" cy="9386"/>
                        </a:xfrm>
                      </wpg:grpSpPr>
                      <wps:wsp>
                        <wps:cNvPr id="2" name="文本框 2"/>
                        <wps:cNvSpPr txBox="1"/>
                        <wps:spPr>
                          <a:xfrm>
                            <a:off x="5702" y="242228"/>
                            <a:ext cx="6803" cy="4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BF20EB9">
                              <w:pP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sz w:val="32"/>
                                  <w:szCs w:val="32"/>
                                  <w:highlight w:val="green"/>
                                </w:rPr>
                              </w:pPr>
                            </w:p>
                            <w:p w14:paraId="7A971076">
                              <w:pPr>
                                <w:jc w:val="center"/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sz w:val="32"/>
                                  <w:szCs w:val="32"/>
                                  <w:highlight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sz w:val="32"/>
                                  <w:szCs w:val="32"/>
                                  <w:highlight w:val="none"/>
                                  <w:lang w:val="en-US" w:eastAsia="zh-CN"/>
                                </w:rPr>
                                <w:t>法人身份证复印件</w:t>
                              </w:r>
                            </w:p>
                            <w:p w14:paraId="6887442C">
                              <w:pPr>
                                <w:jc w:val="center"/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sz w:val="32"/>
                                  <w:szCs w:val="32"/>
                                </w:rPr>
                                <w:t>（身份证两面均应复印，不允许粘贴）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" name="文本框 3"/>
                        <wps:cNvSpPr txBox="1"/>
                        <wps:spPr>
                          <a:xfrm>
                            <a:off x="5702" y="247080"/>
                            <a:ext cx="6803" cy="4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C7D64B5">
                              <w:pP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sz w:val="32"/>
                                  <w:szCs w:val="32"/>
                                  <w:highlight w:val="green"/>
                                </w:rPr>
                              </w:pPr>
                            </w:p>
                            <w:p w14:paraId="73115326">
                              <w:pPr>
                                <w:jc w:val="center"/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sz w:val="32"/>
                                  <w:szCs w:val="32"/>
                                  <w:highlight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sz w:val="32"/>
                                  <w:szCs w:val="32"/>
                                  <w:highlight w:val="none"/>
                                  <w:lang w:val="en-US" w:eastAsia="zh-CN"/>
                                </w:rPr>
                                <w:t>代理人身份证复印件</w:t>
                              </w:r>
                            </w:p>
                            <w:p w14:paraId="396029E0">
                              <w:pPr>
                                <w:jc w:val="center"/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sz w:val="32"/>
                                  <w:szCs w:val="32"/>
                                </w:rPr>
                                <w:t>（身份证两面均应复印，不允许粘贴）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2pt;height:469.3pt;width:340.1pt;mso-position-horizontal:center;z-index:251659264;mso-width-relative:page;mso-height-relative:page;" coordorigin="5702,242228" coordsize="6802,9386" o:gfxdata="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PfabENgAAAAGAQAADwAAAAAAAAABACAAAAAiAAAAZHJzL2Rvd25yZXYu&#10;eG1sUEsBAhQAFAAAAAgAh07iQBj0zk2mAgAAxwcAAA4AAAAAAAAAAQAgAAAAJwEAAGRycy9lMm9E&#10;b2MueG1sUEsFBgAAAAAGAAYAWQEAAD8GAAAAAA==&#10;">
                <o:lock v:ext="edit" aspectratio="f"/>
                <v:shape id="_x0000_s1026" o:spid="_x0000_s1026" o:spt="202" type="#_x0000_t202" style="position:absolute;left:5702;top:242228;height:4535;width:6803;" fillcolor="#FFFFFF" filled="t" stroked="t" coordsize="21600,21600" o:gfxdata="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BexN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2BF20EB9">
                        <w:pPr>
                          <w:rPr>
                            <w:rFonts w:hint="eastAsia" w:ascii="黑体" w:hAnsi="黑体" w:eastAsia="黑体" w:cs="黑体"/>
                            <w:b/>
                            <w:bCs/>
                            <w:sz w:val="32"/>
                            <w:szCs w:val="32"/>
                            <w:highlight w:val="green"/>
                          </w:rPr>
                        </w:pPr>
                      </w:p>
                      <w:p w14:paraId="7A971076">
                        <w:pPr>
                          <w:jc w:val="center"/>
                          <w:rPr>
                            <w:rFonts w:hint="eastAsia" w:ascii="黑体" w:hAnsi="黑体" w:eastAsia="黑体" w:cs="黑体"/>
                            <w:b/>
                            <w:bCs/>
                            <w:sz w:val="32"/>
                            <w:szCs w:val="32"/>
                            <w:highlight w:val="none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/>
                            <w:bCs/>
                            <w:sz w:val="32"/>
                            <w:szCs w:val="32"/>
                            <w:highlight w:val="none"/>
                            <w:lang w:val="en-US" w:eastAsia="zh-CN"/>
                          </w:rPr>
                          <w:t>法人身份证复印件</w:t>
                        </w:r>
                      </w:p>
                      <w:p w14:paraId="6887442C">
                        <w:pPr>
                          <w:jc w:val="center"/>
                          <w:rPr>
                            <w:rFonts w:hint="eastAsia" w:ascii="黑体" w:hAnsi="黑体" w:eastAsia="黑体" w:cs="黑体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/>
                            <w:bCs/>
                            <w:sz w:val="32"/>
                            <w:szCs w:val="32"/>
                          </w:rPr>
                          <w:t>（身份证两面均应复印，不允许粘贴）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702;top:247080;height:4535;width:6803;" fillcolor="#FFFFFF" filled="t" stroked="t" coordsize="21600,21600" o:gfxdata="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SUnW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C7D64B5">
                        <w:pPr>
                          <w:rPr>
                            <w:rFonts w:hint="eastAsia" w:ascii="黑体" w:hAnsi="黑体" w:eastAsia="黑体" w:cs="黑体"/>
                            <w:b/>
                            <w:bCs/>
                            <w:sz w:val="32"/>
                            <w:szCs w:val="32"/>
                            <w:highlight w:val="green"/>
                          </w:rPr>
                        </w:pPr>
                      </w:p>
                      <w:p w14:paraId="73115326">
                        <w:pPr>
                          <w:jc w:val="center"/>
                          <w:rPr>
                            <w:rFonts w:hint="eastAsia" w:ascii="黑体" w:hAnsi="黑体" w:eastAsia="黑体" w:cs="黑体"/>
                            <w:b/>
                            <w:bCs/>
                            <w:sz w:val="32"/>
                            <w:szCs w:val="32"/>
                            <w:highlight w:val="none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/>
                            <w:bCs/>
                            <w:sz w:val="32"/>
                            <w:szCs w:val="32"/>
                            <w:highlight w:val="none"/>
                            <w:lang w:val="en-US" w:eastAsia="zh-CN"/>
                          </w:rPr>
                          <w:t>代理人身份证复印件</w:t>
                        </w:r>
                      </w:p>
                      <w:p w14:paraId="396029E0">
                        <w:pPr>
                          <w:jc w:val="center"/>
                          <w:rPr>
                            <w:rFonts w:hint="eastAsia" w:ascii="黑体" w:hAnsi="黑体" w:eastAsia="黑体" w:cs="黑体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/>
                            <w:bCs/>
                            <w:sz w:val="32"/>
                            <w:szCs w:val="32"/>
                          </w:rPr>
                          <w:t>（身份证两面均应复印，不允许粘贴）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B10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C6F7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2CFD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3B544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E5E4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EE55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9CD3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B7A3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287A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99DC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D94E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2585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E83C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340B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8B54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294F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B701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AD61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9C3D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48E5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52DC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57BE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B541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（三）比选承诺函</w:t>
      </w:r>
    </w:p>
    <w:p w14:paraId="2F2A0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3A694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致：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北京第二外国语学院成都附属中学</w:t>
      </w:r>
    </w:p>
    <w:p w14:paraId="3F59E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我单位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（比选申请人名称）作为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采购项目的比选申请人在此郑重承诺：</w:t>
      </w:r>
    </w:p>
    <w:p w14:paraId="6A843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1、具有独立承民事责任的能力；具有良好的商业信誉和健全的财务会计制度</w:t>
      </w:r>
    </w:p>
    <w:p w14:paraId="490B4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2、具有履行合同所必须的设备和专业技术能力；</w:t>
      </w:r>
    </w:p>
    <w:p w14:paraId="37882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3、具有依法缴纳税收和社会保障资金的良好记录；</w:t>
      </w:r>
    </w:p>
    <w:p w14:paraId="04A3A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4、参加本次采购活动前三年内，在经营活动中没有重大违法记录；</w:t>
      </w:r>
    </w:p>
    <w:p w14:paraId="4F857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5、比选申请人单位及其现任法定代表人、主要负责人无行贿犯罪记录；</w:t>
      </w:r>
    </w:p>
    <w:p w14:paraId="585F8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6、法律、行政法规规定的其他条件；</w:t>
      </w:r>
    </w:p>
    <w:p w14:paraId="723A9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7、我单位非联合体参加此次比选；</w:t>
      </w:r>
    </w:p>
    <w:p w14:paraId="447B1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8、我单位完全理解和响应比选通知书的要求；</w:t>
      </w:r>
    </w:p>
    <w:p w14:paraId="56C65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9、除不可抗力因素外，我单位如中选后放弃成交签订合同，愿意承担项目预算金额×5%的赔偿金。</w:t>
      </w:r>
    </w:p>
    <w:p w14:paraId="65102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我单位对于以上承诺的真实性负责。如有不实，我单位愿承担由此产生的一切法律责任和后果。</w:t>
      </w:r>
    </w:p>
    <w:p w14:paraId="646FD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4CAC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比选申请人名称（公章）：</w:t>
      </w:r>
    </w:p>
    <w:p w14:paraId="56483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法定代表人或代理人（签字）：</w:t>
      </w:r>
    </w:p>
    <w:p w14:paraId="45E5E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日期：     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  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  日 </w:t>
      </w:r>
    </w:p>
    <w:p w14:paraId="792CF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3FE3C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D6C5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0EE0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22B1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（四） 营业执照复印件</w:t>
      </w:r>
    </w:p>
    <w:p w14:paraId="6381E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231775</wp:posOffset>
                </wp:positionV>
                <wp:extent cx="5400040" cy="7200265"/>
                <wp:effectExtent l="4445" t="4445" r="5715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40" cy="720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52E700">
                            <w:pP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  <w:highlight w:val="green"/>
                              </w:rPr>
                            </w:pPr>
                          </w:p>
                          <w:p w14:paraId="5A9C3F29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</w:rPr>
                              <w:t>（复印件加盖鲜章）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8.25pt;height:566.95pt;width:425.2pt;mso-position-horizontal:center;z-index:251660288;mso-width-relative:page;mso-height-relative:page;" fillcolor="#FFFFFF" filled="t" stroked="t" coordsize="21600,21600" o:gfxdata="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BVrSI9gAAAAIAQAADwAAAAAAAAABACAAAAAi&#10;AAAAZHJzL2Rvd25yZXYueG1sUEsBAhQAFAAAAAgAh07iQME98vcKAgAANwQAAA4AAAAAAAAAAQAg&#10;AAAAJw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552E700">
                      <w:pP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  <w:highlight w:val="green"/>
                        </w:rPr>
                      </w:pPr>
                    </w:p>
                    <w:p w14:paraId="5A9C3F29"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</w:rPr>
                        <w:t>（复印件加盖鲜章）</w:t>
                      </w:r>
                    </w:p>
                  </w:txbxContent>
                </v:textbox>
              </v:shape>
            </w:pict>
          </mc:Fallback>
        </mc:AlternateContent>
      </w:r>
    </w:p>
    <w:p w14:paraId="457AF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7C53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2EE7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3DE8D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5BBB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DD58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CF04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AC75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0185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788D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1063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B6AD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5276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200C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70A6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7CDD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6F6A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6742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39DC0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E9F9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155C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0772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6C58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（五） 技术响应表</w:t>
      </w:r>
    </w:p>
    <w:p w14:paraId="06B9F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采购项目名称：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XXX采购项目</w:t>
      </w:r>
    </w:p>
    <w:p w14:paraId="3825A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2830"/>
        <w:gridCol w:w="2275"/>
        <w:gridCol w:w="2847"/>
      </w:tblGrid>
      <w:tr w14:paraId="4512B9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exact"/>
          <w:jc w:val="center"/>
        </w:trPr>
        <w:tc>
          <w:tcPr>
            <w:tcW w:w="868" w:type="dxa"/>
            <w:noWrap w:val="0"/>
            <w:vAlign w:val="center"/>
          </w:tcPr>
          <w:p w14:paraId="7C6FC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830" w:type="dxa"/>
            <w:noWrap w:val="0"/>
            <w:vAlign w:val="center"/>
          </w:tcPr>
          <w:p w14:paraId="34C6A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服务内容</w:t>
            </w:r>
          </w:p>
        </w:tc>
        <w:tc>
          <w:tcPr>
            <w:tcW w:w="2275" w:type="dxa"/>
            <w:noWrap w:val="0"/>
            <w:vAlign w:val="center"/>
          </w:tcPr>
          <w:p w14:paraId="6F837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服务要求</w:t>
            </w:r>
          </w:p>
        </w:tc>
        <w:tc>
          <w:tcPr>
            <w:tcW w:w="2847" w:type="dxa"/>
            <w:noWrap w:val="0"/>
            <w:vAlign w:val="center"/>
          </w:tcPr>
          <w:p w14:paraId="11F9B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说明（若有偏离请详细列出）</w:t>
            </w:r>
          </w:p>
        </w:tc>
      </w:tr>
      <w:tr w14:paraId="7EF668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868" w:type="dxa"/>
            <w:noWrap w:val="0"/>
            <w:vAlign w:val="center"/>
          </w:tcPr>
          <w:p w14:paraId="7E4C0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830" w:type="dxa"/>
            <w:noWrap w:val="0"/>
            <w:vAlign w:val="center"/>
          </w:tcPr>
          <w:p w14:paraId="2669B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5" w:type="dxa"/>
            <w:noWrap w:val="0"/>
            <w:vAlign w:val="center"/>
          </w:tcPr>
          <w:p w14:paraId="2DBA7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847" w:type="dxa"/>
            <w:noWrap w:val="0"/>
            <w:vAlign w:val="center"/>
          </w:tcPr>
          <w:p w14:paraId="6EBEB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39E54A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868" w:type="dxa"/>
            <w:noWrap w:val="0"/>
            <w:vAlign w:val="center"/>
          </w:tcPr>
          <w:p w14:paraId="1B8E8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830" w:type="dxa"/>
            <w:noWrap w:val="0"/>
            <w:vAlign w:val="center"/>
          </w:tcPr>
          <w:p w14:paraId="0F647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5" w:type="dxa"/>
            <w:noWrap w:val="0"/>
            <w:vAlign w:val="center"/>
          </w:tcPr>
          <w:p w14:paraId="4DC02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47" w:type="dxa"/>
            <w:noWrap w:val="0"/>
            <w:vAlign w:val="center"/>
          </w:tcPr>
          <w:p w14:paraId="26EDC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473E27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868" w:type="dxa"/>
            <w:noWrap w:val="0"/>
            <w:vAlign w:val="center"/>
          </w:tcPr>
          <w:p w14:paraId="6AADD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830" w:type="dxa"/>
            <w:noWrap w:val="0"/>
            <w:vAlign w:val="center"/>
          </w:tcPr>
          <w:p w14:paraId="7FC7F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……</w:t>
            </w:r>
          </w:p>
        </w:tc>
        <w:tc>
          <w:tcPr>
            <w:tcW w:w="2275" w:type="dxa"/>
            <w:noWrap w:val="0"/>
            <w:vAlign w:val="center"/>
          </w:tcPr>
          <w:p w14:paraId="4BAAF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47" w:type="dxa"/>
            <w:noWrap w:val="0"/>
            <w:vAlign w:val="center"/>
          </w:tcPr>
          <w:p w14:paraId="5B323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3C445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</w:pPr>
    </w:p>
    <w:p w14:paraId="50DA7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</w:pPr>
    </w:p>
    <w:p w14:paraId="5DFEF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1、如与附件一的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服务内容与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要求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有偏离(包括正偏离和负偏离),请将偏离条款逐条应答。如与采购文件的商务要求的所有条款无偏离,则在此表中应答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完全响应或无偏离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。</w:t>
      </w:r>
    </w:p>
    <w:p w14:paraId="143EB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2、供应商不得虚假应答,否则将取消其成交资格。</w:t>
      </w:r>
    </w:p>
    <w:p w14:paraId="16F0C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843C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比选申请人名称：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加盖公章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）</w:t>
      </w:r>
    </w:p>
    <w:p w14:paraId="0D5A2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法定代表人或代理人：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（签字）</w:t>
      </w:r>
    </w:p>
    <w:p w14:paraId="0C266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日期： </w:t>
      </w:r>
    </w:p>
    <w:p w14:paraId="5E35B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4E95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EE79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896A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4E3C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50C82D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商务响应表</w:t>
      </w:r>
    </w:p>
    <w:p w14:paraId="45A354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DB74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采购项目名称：</w:t>
      </w:r>
    </w:p>
    <w:p w14:paraId="485AC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2439"/>
        <w:gridCol w:w="2645"/>
        <w:gridCol w:w="3199"/>
      </w:tblGrid>
      <w:tr w14:paraId="1CA57D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exact"/>
          <w:jc w:val="center"/>
        </w:trPr>
        <w:tc>
          <w:tcPr>
            <w:tcW w:w="837" w:type="dxa"/>
            <w:noWrap w:val="0"/>
            <w:vAlign w:val="center"/>
          </w:tcPr>
          <w:p w14:paraId="6AEE1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439" w:type="dxa"/>
            <w:noWrap w:val="0"/>
            <w:vAlign w:val="center"/>
          </w:tcPr>
          <w:p w14:paraId="77665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比选文件的商务条款</w:t>
            </w:r>
          </w:p>
        </w:tc>
        <w:tc>
          <w:tcPr>
            <w:tcW w:w="2645" w:type="dxa"/>
            <w:noWrap w:val="0"/>
            <w:vAlign w:val="center"/>
          </w:tcPr>
          <w:p w14:paraId="6D7E0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比选应答</w:t>
            </w:r>
          </w:p>
          <w:p w14:paraId="20276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（响应或不响应）</w:t>
            </w:r>
          </w:p>
        </w:tc>
        <w:tc>
          <w:tcPr>
            <w:tcW w:w="3199" w:type="dxa"/>
            <w:noWrap w:val="0"/>
            <w:vAlign w:val="center"/>
          </w:tcPr>
          <w:p w14:paraId="1FC22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说明（若有偏离请详细列出）</w:t>
            </w:r>
          </w:p>
        </w:tc>
      </w:tr>
      <w:tr w14:paraId="46A0C7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exact"/>
          <w:jc w:val="center"/>
        </w:trPr>
        <w:tc>
          <w:tcPr>
            <w:tcW w:w="837" w:type="dxa"/>
            <w:noWrap w:val="0"/>
            <w:vAlign w:val="center"/>
          </w:tcPr>
          <w:p w14:paraId="35CE3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439" w:type="dxa"/>
            <w:noWrap w:val="0"/>
            <w:vAlign w:val="center"/>
          </w:tcPr>
          <w:p w14:paraId="6E0CD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服务内容</w:t>
            </w:r>
          </w:p>
        </w:tc>
        <w:tc>
          <w:tcPr>
            <w:tcW w:w="2645" w:type="dxa"/>
            <w:noWrap w:val="0"/>
            <w:vAlign w:val="center"/>
          </w:tcPr>
          <w:p w14:paraId="2D156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199" w:type="dxa"/>
            <w:noWrap w:val="0"/>
            <w:vAlign w:val="center"/>
          </w:tcPr>
          <w:p w14:paraId="2E900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588B36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exact"/>
          <w:jc w:val="center"/>
        </w:trPr>
        <w:tc>
          <w:tcPr>
            <w:tcW w:w="837" w:type="dxa"/>
            <w:noWrap w:val="0"/>
            <w:vAlign w:val="center"/>
          </w:tcPr>
          <w:p w14:paraId="3A9CF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439" w:type="dxa"/>
            <w:noWrap w:val="0"/>
            <w:vAlign w:val="center"/>
          </w:tcPr>
          <w:p w14:paraId="73DE7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2645" w:type="dxa"/>
            <w:noWrap w:val="0"/>
            <w:vAlign w:val="center"/>
          </w:tcPr>
          <w:p w14:paraId="365A9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99" w:type="dxa"/>
            <w:noWrap w:val="0"/>
            <w:vAlign w:val="center"/>
          </w:tcPr>
          <w:p w14:paraId="75AAE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6A942B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  <w:jc w:val="center"/>
        </w:trPr>
        <w:tc>
          <w:tcPr>
            <w:tcW w:w="837" w:type="dxa"/>
            <w:noWrap w:val="0"/>
            <w:vAlign w:val="center"/>
          </w:tcPr>
          <w:p w14:paraId="06F9B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439" w:type="dxa"/>
            <w:noWrap w:val="0"/>
            <w:vAlign w:val="center"/>
          </w:tcPr>
          <w:p w14:paraId="2C9AC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其它要求</w:t>
            </w:r>
          </w:p>
        </w:tc>
        <w:tc>
          <w:tcPr>
            <w:tcW w:w="2645" w:type="dxa"/>
            <w:noWrap w:val="0"/>
            <w:vAlign w:val="center"/>
          </w:tcPr>
          <w:p w14:paraId="7BAA5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99" w:type="dxa"/>
            <w:noWrap w:val="0"/>
            <w:vAlign w:val="center"/>
          </w:tcPr>
          <w:p w14:paraId="13C60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13F1E2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  <w:jc w:val="center"/>
        </w:trPr>
        <w:tc>
          <w:tcPr>
            <w:tcW w:w="837" w:type="dxa"/>
            <w:noWrap w:val="0"/>
            <w:vAlign w:val="center"/>
          </w:tcPr>
          <w:p w14:paraId="79B2B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39" w:type="dxa"/>
            <w:noWrap w:val="0"/>
            <w:vAlign w:val="center"/>
          </w:tcPr>
          <w:p w14:paraId="2B3B6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45" w:type="dxa"/>
            <w:noWrap w:val="0"/>
            <w:vAlign w:val="center"/>
          </w:tcPr>
          <w:p w14:paraId="7D866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199" w:type="dxa"/>
            <w:noWrap w:val="0"/>
            <w:vAlign w:val="center"/>
          </w:tcPr>
          <w:p w14:paraId="0E954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E5B6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A149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如与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附件一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的“商务要求”有偏离(包括正偏离和负偏离),请将偏离条款逐条应答。如与采购文件的商务要求的所有条款无偏离,则在此表中应答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完全响应或无偏离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。</w:t>
      </w:r>
    </w:p>
    <w:p w14:paraId="47BD9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2、供应商不得虚假应答,否则将取消其成交资格。</w:t>
      </w:r>
    </w:p>
    <w:p w14:paraId="412D7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0419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比选申请人名称：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加盖公章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）</w:t>
      </w:r>
    </w:p>
    <w:p w14:paraId="4AE91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法定代表人或代理人：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（签字）</w:t>
      </w:r>
    </w:p>
    <w:p w14:paraId="3EF9A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日期： </w:t>
      </w:r>
    </w:p>
    <w:p w14:paraId="38565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8D60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（七）其它供应商认为有必要提供的资料</w:t>
      </w:r>
    </w:p>
    <w:p w14:paraId="668DB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请提供方案或者其他项目相关资料</w:t>
      </w:r>
    </w:p>
    <w:p w14:paraId="5E2BF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EB42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E5F0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DD4B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AA1B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B0D8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0645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3A6BF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44D69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0FF6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72E93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318A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6B241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382E2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7D5B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29FBF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9E1C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C748E0"/>
    <w:multiLevelType w:val="singleLevel"/>
    <w:tmpl w:val="12C748E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E84317D"/>
    <w:multiLevelType w:val="singleLevel"/>
    <w:tmpl w:val="5E84317D"/>
    <w:lvl w:ilvl="0" w:tentative="0">
      <w:start w:val="1"/>
      <w:numFmt w:val="chineseCounting"/>
      <w:suff w:val="nothing"/>
      <w:lvlText w:val="（%1）"/>
      <w:lvlJc w:val="left"/>
    </w:lvl>
  </w:abstractNum>
  <w:abstractNum w:abstractNumId="2">
    <w:nsid w:val="5E853EC8"/>
    <w:multiLevelType w:val="singleLevel"/>
    <w:tmpl w:val="5E853EC8"/>
    <w:lvl w:ilvl="0" w:tentative="0">
      <w:start w:val="6"/>
      <w:numFmt w:val="chineseCounting"/>
      <w:suff w:val="nothing"/>
      <w:lvlText w:val="（%1）"/>
      <w:lvlJc w:val="left"/>
    </w:lvl>
  </w:abstractNum>
  <w:abstractNum w:abstractNumId="3">
    <w:nsid w:val="5F6145D2"/>
    <w:multiLevelType w:val="singleLevel"/>
    <w:tmpl w:val="5F6145D2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3Nzk1ZjYyOTE1MTc1NmQzMzE4YWMyMjE4YzFlMmIifQ=="/>
  </w:docVars>
  <w:rsids>
    <w:rsidRoot w:val="00000000"/>
    <w:rsid w:val="064D7498"/>
    <w:rsid w:val="06A93A70"/>
    <w:rsid w:val="09B72FD5"/>
    <w:rsid w:val="0C0F534B"/>
    <w:rsid w:val="0E5057A7"/>
    <w:rsid w:val="1432607A"/>
    <w:rsid w:val="21793303"/>
    <w:rsid w:val="27F82CDF"/>
    <w:rsid w:val="2C7C263C"/>
    <w:rsid w:val="2D7C0659"/>
    <w:rsid w:val="2EAB0AAB"/>
    <w:rsid w:val="33B24B2D"/>
    <w:rsid w:val="46026048"/>
    <w:rsid w:val="466D2B63"/>
    <w:rsid w:val="48C16839"/>
    <w:rsid w:val="49CE26B8"/>
    <w:rsid w:val="4E0F6509"/>
    <w:rsid w:val="54526573"/>
    <w:rsid w:val="58AD5A20"/>
    <w:rsid w:val="6B974BBD"/>
    <w:rsid w:val="6C8D5FC7"/>
    <w:rsid w:val="6EBD7464"/>
    <w:rsid w:val="71C45862"/>
    <w:rsid w:val="71D60BA6"/>
    <w:rsid w:val="753C1DE8"/>
    <w:rsid w:val="79056B82"/>
    <w:rsid w:val="7D6F456D"/>
    <w:rsid w:val="7F60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946</Words>
  <Characters>977</Characters>
  <Lines>0</Lines>
  <Paragraphs>0</Paragraphs>
  <TotalTime>72</TotalTime>
  <ScaleCrop>false</ScaleCrop>
  <LinksUpToDate>false</LinksUpToDate>
  <CharactersWithSpaces>993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2022-03-10T09:46:00Z</dcterms:created>
  <dc:creator>CAIWU</dc:creator>
  <cp:lastModifiedBy>吴经理</cp:lastModifiedBy>
  <cp:lastPrinted>2024-11-14T06:16:00Z</cp:lastPrinted>
  <dcterms:modified xsi:type="dcterms:W3CDTF">2024-11-19T03:46:40Z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0EC07503326546CB802FC1E15C3BA4CF_13</vt:lpwstr>
  </property>
</Properties>
</file>